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we expect from our Suppliers</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NHS LPP expects its suppliers and subcontractors to meet the standards set out in that Code. In addition, NHS LPP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Equality and Accessibility</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legal obligations, the Supplier shall support NHS LPP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"Modern Slavery Helpline"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https://www.modernslaveryhelpline.org/report</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by telephone on 08000 121 700.</w:t>
      </w:r>
    </w:p>
    <w:p w:rsidR="00000000" w:rsidDel="00000000" w:rsidP="00000000" w:rsidRDefault="00000000" w:rsidRPr="00000000" w14:paraId="0000000C">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prepare and deliver to NHS LPP,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800" w:right="0" w:hanging="90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report the discovery or suspicion of any slavery or trafficking by it or its Subcontractors to NHS LPP, the Buyer and Modern Slavery Helpline.</w:t>
      </w: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left"/>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Income Security   </w:t>
      </w:r>
      <w:r w:rsidDel="00000000" w:rsidR="00000000" w:rsidRPr="00000000">
        <w:rPr>
          <w:rtl w:val="0"/>
        </w:rPr>
      </w:r>
    </w:p>
    <w:p w:rsidR="00000000" w:rsidDel="00000000" w:rsidP="00000000" w:rsidRDefault="00000000" w:rsidRPr="00000000" w14:paraId="0000001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both"/>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make deductions from wages: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a disciplinary measure </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except where permitted by law; or</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left"/>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Working Hours</w:t>
      </w:r>
      <w:r w:rsidDel="00000000" w:rsidR="00000000" w:rsidRPr="00000000">
        <w:rPr>
          <w:rtl w:val="0"/>
        </w:rPr>
      </w:r>
    </w:p>
    <w:p w:rsidR="00000000" w:rsidDel="00000000" w:rsidP="00000000" w:rsidRDefault="00000000" w:rsidRPr="00000000" w14:paraId="0000002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468"/>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extent;</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frequency; and </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847" w:right="0" w:hanging="72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hours worked; </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individuals and by the Supplier Staff as a whole;</w:t>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900" w:right="0" w:hanging="61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left"/>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allowed by national law;</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410"/>
        </w:tabs>
        <w:spacing w:after="120" w:before="120" w:line="240" w:lineRule="auto"/>
        <w:ind w:left="2410" w:right="0" w:hanging="58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t xml:space="preserve">appropriate safeguards are taken to protect the workers’ health and safety; and</w:t>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900" w:right="0" w:hanging="61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highlight w:val="cyan"/>
          <w:u w:val="none"/>
          <w:vertAlign w:val="baseline"/>
        </w:rPr>
      </w:pPr>
      <w:r w:rsidDel="00000000" w:rsidR="00000000" w:rsidRPr="00000000">
        <w:rPr>
          <w:rtl w:val="0"/>
        </w:rPr>
      </w:r>
    </w:p>
    <w:p w:rsidR="00000000" w:rsidDel="00000000" w:rsidP="00000000" w:rsidRDefault="00000000" w:rsidRPr="00000000" w14:paraId="0000003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426" w:right="0" w:hanging="426"/>
        <w:jc w:val="left"/>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ustainability</w:t>
      </w: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042" w:right="0" w:hanging="616"/>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02" w:right="0" w:hanging="360"/>
        <w:jc w:val="left"/>
        <w:rPr>
          <w:rFonts w:ascii="Arial" w:cs="Arial" w:eastAsia="Arial" w:hAnsi="Arial"/>
          <w:b w:val="0"/>
          <w:i w:val="0"/>
          <w:smallCaps w:val="0"/>
          <w:strike w:val="0"/>
          <w:color w:val="000000"/>
          <w:sz w:val="24"/>
          <w:szCs w:val="24"/>
          <w:u w:val="none"/>
          <w:shd w:fill="auto" w:val="clear"/>
          <w:vertAlign w:val="baseline"/>
        </w:rPr>
      </w:pPr>
      <w:hyperlink r:id="rId9">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2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70"/>
        </w:tabs>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870"/>
        </w:tabs>
        <w:spacing w:after="20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901700</wp:posOffset>
              </wp:positionH>
              <wp:positionV relativeFrom="paragraph">
                <wp:posOffset>0</wp:posOffset>
              </wp:positionV>
              <wp:extent cx="2095500" cy="400050"/>
              <wp:effectExtent b="0" l="0" r="0" t="0"/>
              <wp:wrapNone/>
              <wp:docPr descr="OFFICIAL-SENSITIVE - COMMERCIAL" id="8" name=""/>
              <a:graphic>
                <a:graphicData uri="http://schemas.microsoft.com/office/word/2010/wordprocessingShape">
                  <wps:wsp>
                    <wps:cNvSpPr/>
                    <wps:cNvPr id="3" name="Shape 3"/>
                    <wps:spPr>
                      <a:xfrm>
                        <a:off x="4303013" y="3584738"/>
                        <a:ext cx="2085975" cy="390525"/>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901700</wp:posOffset>
              </wp:positionH>
              <wp:positionV relativeFrom="paragraph">
                <wp:posOffset>0</wp:posOffset>
              </wp:positionV>
              <wp:extent cx="2095500" cy="400050"/>
              <wp:effectExtent b="0" l="0" r="0" t="0"/>
              <wp:wrapNone/>
              <wp:docPr descr="OFFICIAL-SENSITIVE - COMMERCIAL" id="8" name="image2.png"/>
              <a:graphic>
                <a:graphicData uri="http://schemas.openxmlformats.org/drawingml/2006/picture">
                  <pic:pic>
                    <pic:nvPicPr>
                      <pic:cNvPr descr="OFFICIAL-SENSITIVE - COMMERCIAL" id="0" name="image2.png"/>
                      <pic:cNvPicPr preferRelativeResize="0"/>
                    </pic:nvPicPr>
                    <pic:blipFill>
                      <a:blip r:embed="rId1"/>
                      <a:srcRect/>
                      <a:stretch>
                        <a:fillRect/>
                      </a:stretch>
                    </pic:blipFill>
                    <pic:spPr>
                      <a:xfrm>
                        <a:off x="0" y="0"/>
                        <a:ext cx="2095500" cy="40005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901700</wp:posOffset>
              </wp:positionH>
              <wp:positionV relativeFrom="paragraph">
                <wp:posOffset>0</wp:posOffset>
              </wp:positionV>
              <wp:extent cx="2095500" cy="400050"/>
              <wp:effectExtent b="0" l="0" r="0" t="0"/>
              <wp:wrapNone/>
              <wp:docPr descr="OFFICIAL-SENSITIVE - COMMERCIAL" id="10" name=""/>
              <a:graphic>
                <a:graphicData uri="http://schemas.microsoft.com/office/word/2010/wordprocessingShape">
                  <wps:wsp>
                    <wps:cNvSpPr/>
                    <wps:cNvPr id="5" name="Shape 5"/>
                    <wps:spPr>
                      <a:xfrm>
                        <a:off x="4303013" y="3584738"/>
                        <a:ext cx="2085975" cy="390525"/>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901700</wp:posOffset>
              </wp:positionH>
              <wp:positionV relativeFrom="paragraph">
                <wp:posOffset>0</wp:posOffset>
              </wp:positionV>
              <wp:extent cx="2095500" cy="400050"/>
              <wp:effectExtent b="0" l="0" r="0" t="0"/>
              <wp:wrapNone/>
              <wp:docPr descr="OFFICIAL-SENSITIVE - COMMERCIAL" id="10" name="image4.png"/>
              <a:graphic>
                <a:graphicData uri="http://schemas.openxmlformats.org/drawingml/2006/picture">
                  <pic:pic>
                    <pic:nvPicPr>
                      <pic:cNvPr descr="OFFICIAL-SENSITIVE - COMMERCIAL" id="0" name="image4.png"/>
                      <pic:cNvPicPr preferRelativeResize="0"/>
                    </pic:nvPicPr>
                    <pic:blipFill>
                      <a:blip r:embed="rId1"/>
                      <a:srcRect/>
                      <a:stretch>
                        <a:fillRect/>
                      </a:stretch>
                    </pic:blipFill>
                    <pic:spPr>
                      <a:xfrm>
                        <a:off x="0" y="0"/>
                        <a:ext cx="2095500" cy="400050"/>
                      </a:xfrm>
                      <a:prstGeom prst="rect"/>
                      <a:ln/>
                    </pic:spPr>
                  </pic:pic>
                </a:graphicData>
              </a:graphic>
            </wp:anchor>
          </w:drawing>
        </mc:Fallback>
      </mc:AlternateConten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v3.2</w:t>
      <w:tab/>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ab/>
      <w:tab/>
      <w:tab/>
      <w:tab/>
      <w:tab/>
      <w:tab/>
      <w:tab/>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r>
    <w:bookmarkStart w:colFirst="0" w:colLast="0" w:name="bookmark=id.3znysh7" w:id="3"/>
    <w:bookmarkEnd w:id="3"/>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901700</wp:posOffset>
              </wp:positionH>
              <wp:positionV relativeFrom="paragraph">
                <wp:posOffset>0</wp:posOffset>
              </wp:positionV>
              <wp:extent cx="2095500" cy="400050"/>
              <wp:effectExtent b="0" l="0" r="0" t="0"/>
              <wp:wrapNone/>
              <wp:docPr descr="OFFICIAL-SENSITIVE - COMMERCIAL" id="12" name=""/>
              <a:graphic>
                <a:graphicData uri="http://schemas.microsoft.com/office/word/2010/wordprocessingShape">
                  <wps:wsp>
                    <wps:cNvSpPr/>
                    <wps:cNvPr id="7" name="Shape 7"/>
                    <wps:spPr>
                      <a:xfrm>
                        <a:off x="4303013" y="3584738"/>
                        <a:ext cx="2085975" cy="390525"/>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OFFICIAL-SENSITIVE - COMMERCIAL</w:t>
                          </w:r>
                        </w:p>
                      </w:txbxContent>
                    </wps:txbx>
                    <wps:bodyPr anchorCtr="0" anchor="b" bIns="190500" lIns="0" spcFirstLastPara="1" rIns="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901700</wp:posOffset>
              </wp:positionH>
              <wp:positionV relativeFrom="paragraph">
                <wp:posOffset>0</wp:posOffset>
              </wp:positionV>
              <wp:extent cx="2095500" cy="400050"/>
              <wp:effectExtent b="0" l="0" r="0" t="0"/>
              <wp:wrapNone/>
              <wp:docPr descr="OFFICIAL-SENSITIVE - COMMERCIAL" id="12" name="image6.png"/>
              <a:graphic>
                <a:graphicData uri="http://schemas.openxmlformats.org/drawingml/2006/picture">
                  <pic:pic>
                    <pic:nvPicPr>
                      <pic:cNvPr descr="OFFICIAL-SENSITIVE - COMMERCIAL" id="0" name="image6.png"/>
                      <pic:cNvPicPr preferRelativeResize="0"/>
                    </pic:nvPicPr>
                    <pic:blipFill>
                      <a:blip r:embed="rId1"/>
                      <a:srcRect/>
                      <a:stretch>
                        <a:fillRect/>
                      </a:stretch>
                    </pic:blipFill>
                    <pic:spPr>
                      <a:xfrm>
                        <a:off x="0" y="0"/>
                        <a:ext cx="2095500" cy="400050"/>
                      </a:xfrm>
                      <a:prstGeom prst="rect"/>
                      <a:ln/>
                    </pic:spPr>
                  </pic:pic>
                </a:graphicData>
              </a:graphic>
            </wp:anchor>
          </w:drawing>
        </mc:Fallback>
      </mc:AlternateConten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76"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Framework Ref: RM</w:t>
      <w:tab/>
      <w:t xml:space="preserve">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Model Version: v3.0</w:t>
      <w:tab/>
      <w:tab/>
      <w:tab/>
      <w:tab/>
      <w:tab/>
      <w:tab/>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2095500" cy="400050"/>
              <wp:effectExtent b="0" l="0" r="0" t="0"/>
              <wp:wrapNone/>
              <wp:docPr descr="OFFICIAL-SENSITIVE - COMMERCIAL" id="7" name=""/>
              <a:graphic>
                <a:graphicData uri="http://schemas.microsoft.com/office/word/2010/wordprocessingShape">
                  <wps:wsp>
                    <wps:cNvSpPr/>
                    <wps:cNvPr id="2" name="Shape 2"/>
                    <wps:spPr>
                      <a:xfrm>
                        <a:off x="4303013" y="3584738"/>
                        <a:ext cx="2085975" cy="390525"/>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2095500" cy="400050"/>
              <wp:effectExtent b="0" l="0" r="0" t="0"/>
              <wp:wrapNone/>
              <wp:docPr descr="OFFICIAL-SENSITIVE - COMMERCIAL" id="7" name="image1.png"/>
              <a:graphic>
                <a:graphicData uri="http://schemas.openxmlformats.org/drawingml/2006/picture">
                  <pic:pic>
                    <pic:nvPicPr>
                      <pic:cNvPr descr="OFFICIAL-SENSITIVE - COMMERCIAL" id="0" name="image1.png"/>
                      <pic:cNvPicPr preferRelativeResize="0"/>
                    </pic:nvPicPr>
                    <pic:blipFill>
                      <a:blip r:embed="rId1"/>
                      <a:srcRect/>
                      <a:stretch>
                        <a:fillRect/>
                      </a:stretch>
                    </pic:blipFill>
                    <pic:spPr>
                      <a:xfrm>
                        <a:off x="0" y="0"/>
                        <a:ext cx="2095500" cy="400050"/>
                      </a:xfrm>
                      <a:prstGeom prst="rect"/>
                      <a:ln/>
                    </pic:spPr>
                  </pic:pic>
                </a:graphicData>
              </a:graphic>
            </wp:anchor>
          </w:drawing>
        </mc:Fallback>
      </mc:AlternateConten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2095500" cy="400050"/>
              <wp:effectExtent b="0" l="0" r="0" t="0"/>
              <wp:wrapNone/>
              <wp:docPr descr="OFFICIAL-SENSITIVE - COMMERCIAL" id="11" name=""/>
              <a:graphic>
                <a:graphicData uri="http://schemas.microsoft.com/office/word/2010/wordprocessingShape">
                  <wps:wsp>
                    <wps:cNvSpPr/>
                    <wps:cNvPr id="6" name="Shape 6"/>
                    <wps:spPr>
                      <a:xfrm>
                        <a:off x="4303013" y="3584738"/>
                        <a:ext cx="2085975" cy="390525"/>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2095500" cy="400050"/>
              <wp:effectExtent b="0" l="0" r="0" t="0"/>
              <wp:wrapNone/>
              <wp:docPr descr="OFFICIAL-SENSITIVE - COMMERCIAL" id="11" name="image5.png"/>
              <a:graphic>
                <a:graphicData uri="http://schemas.openxmlformats.org/drawingml/2006/picture">
                  <pic:pic>
                    <pic:nvPicPr>
                      <pic:cNvPr descr="OFFICIAL-SENSITIVE - COMMERCIAL" id="0" name="image5.png"/>
                      <pic:cNvPicPr preferRelativeResize="0"/>
                    </pic:nvPicPr>
                    <pic:blipFill>
                      <a:blip r:embed="rId1"/>
                      <a:srcRect/>
                      <a:stretch>
                        <a:fillRect/>
                      </a:stretch>
                    </pic:blipFill>
                    <pic:spPr>
                      <a:xfrm>
                        <a:off x="0" y="0"/>
                        <a:ext cx="2095500" cy="400050"/>
                      </a:xfrm>
                      <a:prstGeom prst="rect"/>
                      <a:ln/>
                    </pic:spPr>
                  </pic:pic>
                </a:graphicData>
              </a:graphic>
            </wp:anchor>
          </w:drawing>
        </mc:Fallback>
      </mc:AlternateConten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5 (Corporate Social Responsibility)</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mc:AlternateContent>
        <mc:Choice Requires="wpg">
          <w:drawing>
            <wp:anchor allowOverlap="1" behindDoc="0" distB="0" distT="0" distL="0" distR="0" hidden="0" layoutInCell="1" locked="0" relativeHeight="0" simplePos="0">
              <wp:simplePos x="0" y="0"/>
              <wp:positionH relativeFrom="page">
                <wp:align>center</wp:align>
              </wp:positionH>
              <wp:positionV relativeFrom="page">
                <wp:align>top</wp:align>
              </wp:positionV>
              <wp:extent cx="2095500" cy="400050"/>
              <wp:effectExtent b="0" l="0" r="0" t="0"/>
              <wp:wrapNone/>
              <wp:docPr descr="OFFICIAL-SENSITIVE - COMMERCIAL" id="9" name=""/>
              <a:graphic>
                <a:graphicData uri="http://schemas.microsoft.com/office/word/2010/wordprocessingShape">
                  <wps:wsp>
                    <wps:cNvSpPr/>
                    <wps:cNvPr id="4" name="Shape 4"/>
                    <wps:spPr>
                      <a:xfrm>
                        <a:off x="4303013" y="3584738"/>
                        <a:ext cx="2085975" cy="390525"/>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2"/>
                              <w:vertAlign w:val="baseline"/>
                            </w:rPr>
                            <w:t xml:space="preserve">OFFICIAL-SENSITIVE - COMMERCIAL</w:t>
                          </w:r>
                        </w:p>
                      </w:txbxContent>
                    </wps:txbx>
                    <wps:bodyPr anchorCtr="0" anchor="t" bIns="0" lIns="0" spcFirstLastPara="1" rIns="0" wrap="square" tIns="190500">
                      <a:noAutofit/>
                    </wps:bodyPr>
                  </wps:wsp>
                </a:graphicData>
              </a:graphic>
            </wp:anchor>
          </w:drawing>
        </mc:Choice>
        <mc:Fallback>
          <w:drawing>
            <wp:anchor allowOverlap="1" behindDoc="0" distB="0" distT="0" distL="0" distR="0" hidden="0" layoutInCell="1" locked="0" relativeHeight="0" simplePos="0">
              <wp:simplePos x="0" y="0"/>
              <wp:positionH relativeFrom="page">
                <wp:align>center</wp:align>
              </wp:positionH>
              <wp:positionV relativeFrom="page">
                <wp:align>top</wp:align>
              </wp:positionV>
              <wp:extent cx="2095500" cy="400050"/>
              <wp:effectExtent b="0" l="0" r="0" t="0"/>
              <wp:wrapNone/>
              <wp:docPr descr="OFFICIAL-SENSITIVE - COMMERCIAL" id="9" name="image3.png"/>
              <a:graphic>
                <a:graphicData uri="http://schemas.openxmlformats.org/drawingml/2006/picture">
                  <pic:pic>
                    <pic:nvPicPr>
                      <pic:cNvPr descr="OFFICIAL-SENSITIVE - COMMERCIAL" id="0" name="image3.png"/>
                      <pic:cNvPicPr preferRelativeResize="0"/>
                    </pic:nvPicPr>
                    <pic:blipFill>
                      <a:blip r:embed="rId1"/>
                      <a:srcRect/>
                      <a:stretch>
                        <a:fillRect/>
                      </a:stretch>
                    </pic:blipFill>
                    <pic:spPr>
                      <a:xfrm>
                        <a:off x="0" y="0"/>
                        <a:ext cx="2095500" cy="40005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Normal0" w:customStyle="1">
    <w:name w:val="Normal0"/>
  </w:style>
  <w:style w:type="paragraph" w:styleId="heading10" w:customStyle="1">
    <w:name w:val="heading 10"/>
    <w:basedOn w:val="Normal0"/>
    <w:next w:val="Normal0"/>
    <w:pPr>
      <w:keepNext w:val="1"/>
      <w:keepLines w:val="1"/>
      <w:spacing w:after="120" w:before="480"/>
      <w:outlineLvl w:val="0"/>
    </w:pPr>
    <w:rPr>
      <w:b w:val="1"/>
      <w:sz w:val="48"/>
      <w:szCs w:val="48"/>
    </w:rPr>
  </w:style>
  <w:style w:type="paragraph" w:styleId="heading20" w:customStyle="1">
    <w:name w:val="heading 20"/>
    <w:basedOn w:val="Normal0"/>
    <w:next w:val="Normal0"/>
    <w:pPr>
      <w:keepNext w:val="1"/>
      <w:keepLines w:val="1"/>
      <w:spacing w:after="80" w:before="360"/>
      <w:outlineLvl w:val="1"/>
    </w:pPr>
    <w:rPr>
      <w:b w:val="1"/>
      <w:sz w:val="36"/>
      <w:szCs w:val="36"/>
    </w:rPr>
  </w:style>
  <w:style w:type="paragraph" w:styleId="heading30" w:customStyle="1">
    <w:name w:val="heading 30"/>
    <w:basedOn w:val="Normal0"/>
    <w:next w:val="Normal0"/>
    <w:pPr>
      <w:keepNext w:val="1"/>
      <w:keepLines w:val="1"/>
      <w:spacing w:after="80" w:before="280"/>
      <w:outlineLvl w:val="2"/>
    </w:pPr>
    <w:rPr>
      <w:b w:val="1"/>
      <w:sz w:val="28"/>
      <w:szCs w:val="28"/>
    </w:rPr>
  </w:style>
  <w:style w:type="paragraph" w:styleId="heading40" w:customStyle="1">
    <w:name w:val="heading 40"/>
    <w:basedOn w:val="Normal0"/>
    <w:next w:val="Normal0"/>
    <w:pPr>
      <w:keepNext w:val="1"/>
      <w:keepLines w:val="1"/>
      <w:spacing w:after="40" w:before="240"/>
      <w:outlineLvl w:val="3"/>
    </w:pPr>
    <w:rPr>
      <w:b w:val="1"/>
      <w:sz w:val="24"/>
      <w:szCs w:val="24"/>
    </w:rPr>
  </w:style>
  <w:style w:type="paragraph" w:styleId="heading50" w:customStyle="1">
    <w:name w:val="heading 50"/>
    <w:basedOn w:val="Normal0"/>
    <w:next w:val="Normal0"/>
    <w:pPr>
      <w:keepNext w:val="1"/>
      <w:keepLines w:val="1"/>
      <w:spacing w:after="40" w:before="220"/>
      <w:outlineLvl w:val="4"/>
    </w:pPr>
    <w:rPr>
      <w:b w:val="1"/>
    </w:rPr>
  </w:style>
  <w:style w:type="paragraph" w:styleId="heading60" w:customStyle="1">
    <w:name w:val="heading 60"/>
    <w:basedOn w:val="Normal0"/>
    <w:next w:val="Normal0"/>
    <w:pPr>
      <w:keepNext w:val="1"/>
      <w:keepLines w:val="1"/>
      <w:spacing w:after="40" w:before="200"/>
      <w:outlineLvl w:val="5"/>
    </w:pPr>
    <w:rPr>
      <w:b w:val="1"/>
      <w:sz w:val="20"/>
      <w:szCs w:val="20"/>
    </w:rPr>
  </w:style>
  <w:style w:type="table" w:styleId="NormalTable0" w:customStyle="1">
    <w:name w:val="Normal Table0"/>
    <w:uiPriority w:val="99"/>
    <w:semiHidden w:val="1"/>
    <w:unhideWhenUsed w:val="1"/>
    <w:tblPr>
      <w:tblInd w:w="0.0" w:type="dxa"/>
      <w:tblCellMar>
        <w:top w:w="0.0" w:type="dxa"/>
        <w:left w:w="108.0" w:type="dxa"/>
        <w:bottom w:w="0.0" w:type="dxa"/>
        <w:right w:w="108.0" w:type="dxa"/>
      </w:tblCellMar>
    </w:tblPr>
  </w:style>
  <w:style w:type="paragraph" w:styleId="Title0" w:customStyle="1">
    <w:name w:val="Title0"/>
    <w:basedOn w:val="Normal0"/>
    <w:next w:val="Normal0"/>
    <w:pPr>
      <w:keepNext w:val="1"/>
      <w:keepLines w:val="1"/>
      <w:spacing w:after="120" w:before="480"/>
    </w:pPr>
    <w:rPr>
      <w:b w:val="1"/>
      <w:sz w:val="72"/>
      <w:szCs w:val="72"/>
    </w:rPr>
  </w:style>
  <w:style w:type="paragraph" w:styleId="Subtitle">
    <w:name w:val="Subtitle"/>
    <w:basedOn w:val="Normal0"/>
    <w:next w:val="Normal0"/>
    <w:uiPriority w:val="11"/>
    <w:qFormat w:val="1"/>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0" w:customStyle="1">
    <w:name w:val="Subtitle0"/>
    <w:basedOn w:val="Normal0"/>
    <w:next w:val="Normal0"/>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S3UIbKwmJEPpeJlz4pBx79EADQ==">CgMxLjAyCGguZ2pkZ3hzMgloLjMwajB6bGwyCWguMWZvYjl0ZTIKaWQuM3pueXNoNzgAciExWDVaT3IzY19tRjkxQW5ZRXpyOXl5cmlocTlSZG1DdWc=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2024-05-10T06:46:00Z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0x0101009CEFB75345CA724198A07DE6383DACB7</vt:lpwstr>
  </property>
  <property fmtid="{D5CDD505-2E9C-101B-9397-08002B2CF9AE}" pid="3" name="MediaServiceImageTags">
    <vt:lpwstr>MediaServiceImageTags</vt:lpwstr>
  </property>
  <property fmtid="{D5CDD505-2E9C-101B-9397-08002B2CF9AE}" pid="4" name="ClassificationContentMarkingHeaderShapeIds">
    <vt:lpwstr>1,2,3</vt:lpwstr>
  </property>
  <property fmtid="{D5CDD505-2E9C-101B-9397-08002B2CF9AE}" pid="5" name="ClassificationContentMarkingHeaderFontProps">
    <vt:lpwstr>#000000,11,Calibri</vt:lpwstr>
  </property>
  <property fmtid="{D5CDD505-2E9C-101B-9397-08002B2CF9AE}" pid="6" name="ClassificationContentMarkingHeaderText">
    <vt:lpwstr>OFFICIAL-SENSITIVE - COMMERCIAL</vt:lpwstr>
  </property>
  <property fmtid="{D5CDD505-2E9C-101B-9397-08002B2CF9AE}" pid="7" name="ClassificationContentMarkingFooterShapeIds">
    <vt:lpwstr>4,5,6</vt:lpwstr>
  </property>
  <property fmtid="{D5CDD505-2E9C-101B-9397-08002B2CF9AE}" pid="8" name="ClassificationContentMarkingFooterFontProps">
    <vt:lpwstr>#000000,11,Calibri</vt:lpwstr>
  </property>
  <property fmtid="{D5CDD505-2E9C-101B-9397-08002B2CF9AE}" pid="9" name="ClassificationContentMarkingFooterText">
    <vt:lpwstr>OFFICIAL-SENSITIVE - COMMERCIAL</vt:lpwstr>
  </property>
  <property fmtid="{D5CDD505-2E9C-101B-9397-08002B2CF9AE}" pid="10" name="MSIP_Label_5e992740-1f89-4ed6-b51b-95a6d0136ac8_Enabled">
    <vt:lpwstr>true</vt:lpwstr>
  </property>
  <property fmtid="{D5CDD505-2E9C-101B-9397-08002B2CF9AE}" pid="11" name="MSIP_Label_5e992740-1f89-4ed6-b51b-95a6d0136ac8_SetDate">
    <vt:lpwstr>2024-05-10T06:46:46Z</vt:lpwstr>
  </property>
  <property fmtid="{D5CDD505-2E9C-101B-9397-08002B2CF9AE}" pid="12" name="MSIP_Label_5e992740-1f89-4ed6-b51b-95a6d0136ac8_Method">
    <vt:lpwstr>Privileged</vt:lpwstr>
  </property>
  <property fmtid="{D5CDD505-2E9C-101B-9397-08002B2CF9AE}" pid="13" name="MSIP_Label_5e992740-1f89-4ed6-b51b-95a6d0136ac8_Name">
    <vt:lpwstr>MOD-2-OSL-OFFICIAL-SENSITIVE-COMMERCIAL</vt:lpwstr>
  </property>
  <property fmtid="{D5CDD505-2E9C-101B-9397-08002B2CF9AE}" pid="14" name="MSIP_Label_5e992740-1f89-4ed6-b51b-95a6d0136ac8_SiteId">
    <vt:lpwstr>be7760ed-5953-484b-ae95-d0a16dfa09e5</vt:lpwstr>
  </property>
  <property fmtid="{D5CDD505-2E9C-101B-9397-08002B2CF9AE}" pid="15" name="MSIP_Label_5e992740-1f89-4ed6-b51b-95a6d0136ac8_ActionId">
    <vt:lpwstr>f751fe1e-b337-44c2-b4ad-450afbfb5072</vt:lpwstr>
  </property>
  <property fmtid="{D5CDD505-2E9C-101B-9397-08002B2CF9AE}" pid="16" name="MSIP_Label_5e992740-1f89-4ed6-b51b-95a6d0136ac8_ContentBits">
    <vt:lpwstr>3</vt:lpwstr>
  </property>
</Properties>
</file>